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6FDA" w:rsidRDefault="0028207F">
      <w:r>
        <w:rPr>
          <w:noProof/>
        </w:rPr>
        <w:drawing>
          <wp:inline distT="0" distB="0" distL="0" distR="0">
            <wp:extent cx="2508250" cy="2800350"/>
            <wp:effectExtent l="19050" t="0" r="635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8250" cy="2800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ab/>
      </w:r>
      <w:r>
        <w:tab/>
      </w:r>
      <w:r>
        <w:tab/>
        <w:t>Second Day Of Aromatics</w:t>
      </w:r>
    </w:p>
    <w:p w:rsidR="0028207F" w:rsidRDefault="0028207F">
      <w:r>
        <w:rPr>
          <w:noProof/>
        </w:rPr>
        <w:drawing>
          <wp:inline distT="0" distB="0" distL="0" distR="0">
            <wp:extent cx="2616200" cy="2108200"/>
            <wp:effectExtent l="1905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6200" cy="210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207F" w:rsidRDefault="0028207F">
      <w:r>
        <w:rPr>
          <w:noProof/>
        </w:rPr>
        <w:drawing>
          <wp:inline distT="0" distB="0" distL="0" distR="0">
            <wp:extent cx="2755900" cy="2216150"/>
            <wp:effectExtent l="19050" t="0" r="635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5900" cy="2216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2540000" cy="2038350"/>
            <wp:effectExtent l="19050" t="0" r="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0000" cy="2038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8207F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attachedTemplate r:id="rId1"/>
  <w:stylePaneFormatFilter w:val="3F01"/>
  <w:defaultTabStop w:val="720"/>
  <w:characterSpacingControl w:val="doNotCompress"/>
  <w:compat/>
  <w:rsids>
    <w:rsidRoot w:val="0028207F"/>
    <w:rsid w:val="0028207F"/>
    <w:rsid w:val="00526FDA"/>
    <w:rsid w:val="00EC52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jo-ellen.sanford\Application%20Data\Microsoft\Templates\Normal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6</TotalTime>
  <Pages>1</Pages>
  <Words>4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nbdoe</Company>
  <LinksUpToDate>false</LinksUpToDate>
  <CharactersWithSpaces>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jo-ellen.sanford</dc:creator>
  <cp:keywords/>
  <dc:description/>
  <cp:lastModifiedBy>jo-ellen.sanford</cp:lastModifiedBy>
  <cp:revision>1</cp:revision>
  <dcterms:created xsi:type="dcterms:W3CDTF">2010-05-06T17:01:00Z</dcterms:created>
  <dcterms:modified xsi:type="dcterms:W3CDTF">2010-05-06T17:07:00Z</dcterms:modified>
</cp:coreProperties>
</file>